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63C4" w14:textId="77777777" w:rsidR="00930A35" w:rsidRPr="009605B7" w:rsidRDefault="00930A35">
      <w:pPr>
        <w:pStyle w:val="Zhlav"/>
        <w:tabs>
          <w:tab w:val="clear" w:pos="4536"/>
          <w:tab w:val="clear" w:pos="9072"/>
          <w:tab w:val="left" w:pos="2311"/>
        </w:tabs>
      </w:pPr>
    </w:p>
    <w:p w14:paraId="2FA014D8" w14:textId="77777777" w:rsidR="009605B7" w:rsidRPr="009605B7" w:rsidRDefault="009605B7" w:rsidP="009605B7">
      <w:pPr>
        <w:pStyle w:val="Nadpis1"/>
        <w:shd w:val="clear" w:color="auto" w:fill="FFFFFF"/>
        <w:spacing w:line="276" w:lineRule="auto"/>
        <w:ind w:left="360"/>
        <w:jc w:val="center"/>
        <w:rPr>
          <w:b w:val="0"/>
          <w:bCs w:val="0"/>
          <w:color w:val="000000"/>
          <w:sz w:val="26"/>
          <w:szCs w:val="26"/>
        </w:rPr>
      </w:pPr>
      <w:r w:rsidRPr="009605B7">
        <w:rPr>
          <w:color w:val="000000"/>
          <w:sz w:val="26"/>
          <w:szCs w:val="26"/>
        </w:rPr>
        <w:t xml:space="preserve">Kritéria hodnocení maturitní profilové zkoušky z českého jazyka a literatury (ústní </w:t>
      </w:r>
      <w:r w:rsidRPr="009605B7">
        <w:rPr>
          <w:bCs w:val="0"/>
          <w:color w:val="000000"/>
          <w:sz w:val="26"/>
          <w:szCs w:val="26"/>
        </w:rPr>
        <w:t>i</w:t>
      </w:r>
      <w:r w:rsidRPr="009605B7">
        <w:rPr>
          <w:color w:val="000000"/>
          <w:sz w:val="26"/>
          <w:szCs w:val="26"/>
        </w:rPr>
        <w:t xml:space="preserve"> písemná část)</w:t>
      </w:r>
    </w:p>
    <w:p w14:paraId="2B4C769E" w14:textId="77777777" w:rsid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outlineLvl w:val="1"/>
        <w:rPr>
          <w:color w:val="000000"/>
          <w:kern w:val="36"/>
        </w:rPr>
      </w:pPr>
    </w:p>
    <w:p w14:paraId="2F6F5534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Celková známka z českého jazyka se skládá ze dvou samostatně hodnocených částí:</w:t>
      </w:r>
    </w:p>
    <w:p w14:paraId="5D248282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Ústní část – 60 % hodnocení</w:t>
      </w:r>
      <w:r w:rsidRPr="009605B7">
        <w:rPr>
          <w:color w:val="000000"/>
          <w:kern w:val="36"/>
        </w:rPr>
        <w:br/>
        <w:t>Písemná část – 40 % hodnocení</w:t>
      </w:r>
    </w:p>
    <w:p w14:paraId="5CAF8E2A" w14:textId="77777777" w:rsidR="009605B7" w:rsidRDefault="009605B7" w:rsidP="009605B7">
      <w:pPr>
        <w:pStyle w:val="Nadpis1"/>
        <w:shd w:val="clear" w:color="auto" w:fill="FFFFFF"/>
        <w:spacing w:line="276" w:lineRule="auto"/>
        <w:ind w:left="360"/>
        <w:jc w:val="both"/>
        <w:rPr>
          <w:color w:val="000000"/>
          <w:sz w:val="24"/>
        </w:rPr>
      </w:pPr>
    </w:p>
    <w:p w14:paraId="55EDD266" w14:textId="77777777" w:rsidR="009605B7" w:rsidRPr="009605B7" w:rsidRDefault="009605B7" w:rsidP="009605B7">
      <w:pPr>
        <w:pStyle w:val="Nadpis1"/>
        <w:shd w:val="clear" w:color="auto" w:fill="FFFFFF"/>
        <w:spacing w:line="276" w:lineRule="auto"/>
        <w:ind w:left="360"/>
        <w:jc w:val="both"/>
        <w:rPr>
          <w:color w:val="000000"/>
          <w:kern w:val="36"/>
          <w:sz w:val="24"/>
        </w:rPr>
      </w:pPr>
      <w:r w:rsidRPr="009605B7">
        <w:rPr>
          <w:color w:val="000000"/>
          <w:sz w:val="24"/>
        </w:rPr>
        <w:t>Ústní část</w:t>
      </w:r>
    </w:p>
    <w:p w14:paraId="1FAD7789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Ústní zkouška se skládá ze tří dílčích úkolů a jednoho souhrnného hodnotícího kritéria:</w:t>
      </w:r>
    </w:p>
    <w:p w14:paraId="5CCF8C7F" w14:textId="77777777" w:rsidR="009605B7" w:rsidRPr="009605B7" w:rsidRDefault="009605B7" w:rsidP="009605B7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Analýza uměleckého textu – max. 12 bodů</w:t>
      </w:r>
    </w:p>
    <w:p w14:paraId="214DDA27" w14:textId="77777777" w:rsidR="009605B7" w:rsidRPr="009605B7" w:rsidRDefault="009605B7" w:rsidP="009605B7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Literárněhistorický kontext – max. 4 body</w:t>
      </w:r>
    </w:p>
    <w:p w14:paraId="42B6C0DE" w14:textId="77777777" w:rsidR="009605B7" w:rsidRPr="009605B7" w:rsidRDefault="009605B7" w:rsidP="009605B7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Analýza neuměleckého textu – max. 8 bodů</w:t>
      </w:r>
    </w:p>
    <w:p w14:paraId="7811CF0D" w14:textId="77777777" w:rsidR="009605B7" w:rsidRPr="009605B7" w:rsidRDefault="009605B7" w:rsidP="009605B7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Souhrnné hodnocení (jazykový projev, přednes a vyjadřování) – max. 4 body</w:t>
      </w:r>
    </w:p>
    <w:p w14:paraId="5E410DB9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V každé části ústní zkoušky je nutné získat minimálně 1 bod. Pokud žák získá v nějaké části 0 bodů, bude hodnocen známkou nedostatečně.</w:t>
      </w:r>
    </w:p>
    <w:p w14:paraId="00B8508C" w14:textId="77777777" w:rsidR="009605B7" w:rsidRPr="009605B7" w:rsidRDefault="009605B7" w:rsidP="009605B7">
      <w:pPr>
        <w:pStyle w:val="Nadpis2"/>
        <w:shd w:val="clear" w:color="auto" w:fill="FFFFFF"/>
        <w:spacing w:line="276" w:lineRule="auto"/>
        <w:ind w:left="360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9605B7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Hodnocení ústní části</w:t>
      </w:r>
    </w:p>
    <w:tbl>
      <w:tblPr>
        <w:tblW w:w="842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4"/>
        <w:gridCol w:w="2648"/>
        <w:gridCol w:w="3309"/>
      </w:tblGrid>
      <w:tr w:rsidR="009605B7" w:rsidRPr="009605B7" w14:paraId="144D7EDA" w14:textId="77777777" w:rsidTr="009605B7">
        <w:trPr>
          <w:trHeight w:val="32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F6B246" w14:textId="77777777" w:rsidR="009605B7" w:rsidRPr="009605B7" w:rsidRDefault="009605B7" w:rsidP="007A1E7E">
            <w:pPr>
              <w:spacing w:line="276" w:lineRule="auto"/>
              <w:ind w:left="360"/>
              <w:jc w:val="both"/>
              <w:rPr>
                <w:b/>
                <w:bCs/>
              </w:rPr>
            </w:pPr>
            <w:r w:rsidRPr="009605B7">
              <w:rPr>
                <w:b/>
              </w:rPr>
              <w:t>Známka</w:t>
            </w:r>
          </w:p>
        </w:tc>
        <w:tc>
          <w:tcPr>
            <w:tcW w:w="0" w:type="auto"/>
            <w:vAlign w:val="center"/>
            <w:hideMark/>
          </w:tcPr>
          <w:p w14:paraId="4821EFBD" w14:textId="77777777" w:rsidR="009605B7" w:rsidRPr="009605B7" w:rsidRDefault="009605B7" w:rsidP="007A1E7E">
            <w:pPr>
              <w:spacing w:line="276" w:lineRule="auto"/>
              <w:ind w:left="360"/>
              <w:jc w:val="both"/>
              <w:rPr>
                <w:b/>
                <w:bCs/>
              </w:rPr>
            </w:pPr>
            <w:r w:rsidRPr="009605B7">
              <w:rPr>
                <w:b/>
                <w:bCs/>
              </w:rPr>
              <w:t>Bodová úspěšnost</w:t>
            </w:r>
          </w:p>
        </w:tc>
        <w:tc>
          <w:tcPr>
            <w:tcW w:w="0" w:type="auto"/>
            <w:vAlign w:val="center"/>
            <w:hideMark/>
          </w:tcPr>
          <w:p w14:paraId="58F6EF77" w14:textId="77777777" w:rsidR="009605B7" w:rsidRPr="009605B7" w:rsidRDefault="009605B7" w:rsidP="007A1E7E">
            <w:pPr>
              <w:spacing w:line="276" w:lineRule="auto"/>
              <w:ind w:left="360"/>
              <w:jc w:val="both"/>
              <w:rPr>
                <w:b/>
                <w:bCs/>
              </w:rPr>
            </w:pPr>
            <w:r w:rsidRPr="009605B7">
              <w:rPr>
                <w:b/>
                <w:bCs/>
              </w:rPr>
              <w:t>Procentuální úspěšnost</w:t>
            </w:r>
          </w:p>
        </w:tc>
      </w:tr>
      <w:tr w:rsidR="009605B7" w:rsidRPr="009605B7" w14:paraId="41325045" w14:textId="77777777" w:rsidTr="009605B7">
        <w:trPr>
          <w:trHeight w:val="335"/>
          <w:tblCellSpacing w:w="15" w:type="dxa"/>
        </w:trPr>
        <w:tc>
          <w:tcPr>
            <w:tcW w:w="0" w:type="auto"/>
            <w:vAlign w:val="center"/>
            <w:hideMark/>
          </w:tcPr>
          <w:p w14:paraId="7C0823C5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>1 – Výborně</w:t>
            </w:r>
          </w:p>
        </w:tc>
        <w:tc>
          <w:tcPr>
            <w:tcW w:w="0" w:type="auto"/>
            <w:vAlign w:val="center"/>
            <w:hideMark/>
          </w:tcPr>
          <w:p w14:paraId="5F512DB5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>25–28</w:t>
            </w:r>
          </w:p>
        </w:tc>
        <w:tc>
          <w:tcPr>
            <w:tcW w:w="0" w:type="auto"/>
            <w:vAlign w:val="center"/>
            <w:hideMark/>
          </w:tcPr>
          <w:p w14:paraId="48535D62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>87–100 %</w:t>
            </w:r>
          </w:p>
        </w:tc>
      </w:tr>
      <w:tr w:rsidR="009605B7" w:rsidRPr="009605B7" w14:paraId="77FCAE3F" w14:textId="77777777" w:rsidTr="009605B7">
        <w:trPr>
          <w:trHeight w:val="326"/>
          <w:tblCellSpacing w:w="15" w:type="dxa"/>
        </w:trPr>
        <w:tc>
          <w:tcPr>
            <w:tcW w:w="0" w:type="auto"/>
            <w:vAlign w:val="center"/>
            <w:hideMark/>
          </w:tcPr>
          <w:p w14:paraId="423E2E79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>2 – Chvalitebně</w:t>
            </w:r>
          </w:p>
        </w:tc>
        <w:tc>
          <w:tcPr>
            <w:tcW w:w="0" w:type="auto"/>
            <w:vAlign w:val="center"/>
            <w:hideMark/>
          </w:tcPr>
          <w:p w14:paraId="6689B5C4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>21–24</w:t>
            </w:r>
          </w:p>
        </w:tc>
        <w:tc>
          <w:tcPr>
            <w:tcW w:w="0" w:type="auto"/>
            <w:vAlign w:val="center"/>
            <w:hideMark/>
          </w:tcPr>
          <w:p w14:paraId="4C0F09ED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>72–86 %</w:t>
            </w:r>
          </w:p>
        </w:tc>
      </w:tr>
      <w:tr w:rsidR="009605B7" w:rsidRPr="009605B7" w14:paraId="6849573E" w14:textId="77777777" w:rsidTr="009605B7">
        <w:trPr>
          <w:trHeight w:val="335"/>
          <w:tblCellSpacing w:w="15" w:type="dxa"/>
        </w:trPr>
        <w:tc>
          <w:tcPr>
            <w:tcW w:w="0" w:type="auto"/>
            <w:vAlign w:val="center"/>
            <w:hideMark/>
          </w:tcPr>
          <w:p w14:paraId="33B5AF55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>3 – Dobře</w:t>
            </w:r>
          </w:p>
        </w:tc>
        <w:tc>
          <w:tcPr>
            <w:tcW w:w="0" w:type="auto"/>
            <w:vAlign w:val="center"/>
            <w:hideMark/>
          </w:tcPr>
          <w:p w14:paraId="5C1420E0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>17–20</w:t>
            </w:r>
          </w:p>
        </w:tc>
        <w:tc>
          <w:tcPr>
            <w:tcW w:w="0" w:type="auto"/>
            <w:vAlign w:val="center"/>
            <w:hideMark/>
          </w:tcPr>
          <w:p w14:paraId="0B3E18C8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>58–71 %</w:t>
            </w:r>
          </w:p>
        </w:tc>
      </w:tr>
      <w:tr w:rsidR="009605B7" w:rsidRPr="009605B7" w14:paraId="1CB808FE" w14:textId="77777777" w:rsidTr="009605B7">
        <w:trPr>
          <w:trHeight w:val="326"/>
          <w:tblCellSpacing w:w="15" w:type="dxa"/>
        </w:trPr>
        <w:tc>
          <w:tcPr>
            <w:tcW w:w="0" w:type="auto"/>
            <w:vAlign w:val="center"/>
            <w:hideMark/>
          </w:tcPr>
          <w:p w14:paraId="60A4D444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>4 – Dostatečně</w:t>
            </w:r>
          </w:p>
        </w:tc>
        <w:tc>
          <w:tcPr>
            <w:tcW w:w="0" w:type="auto"/>
            <w:vAlign w:val="center"/>
            <w:hideMark/>
          </w:tcPr>
          <w:p w14:paraId="2E702060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>13–16</w:t>
            </w:r>
          </w:p>
        </w:tc>
        <w:tc>
          <w:tcPr>
            <w:tcW w:w="0" w:type="auto"/>
            <w:vAlign w:val="center"/>
            <w:hideMark/>
          </w:tcPr>
          <w:p w14:paraId="1E96DD64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>44–57 %</w:t>
            </w:r>
          </w:p>
        </w:tc>
      </w:tr>
      <w:tr w:rsidR="009605B7" w:rsidRPr="009605B7" w14:paraId="00170896" w14:textId="77777777" w:rsidTr="009605B7">
        <w:trPr>
          <w:trHeight w:val="335"/>
          <w:tblCellSpacing w:w="15" w:type="dxa"/>
        </w:trPr>
        <w:tc>
          <w:tcPr>
            <w:tcW w:w="0" w:type="auto"/>
            <w:vAlign w:val="center"/>
            <w:hideMark/>
          </w:tcPr>
          <w:p w14:paraId="5B3DAC92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>5 – Nedostatečně</w:t>
            </w:r>
          </w:p>
        </w:tc>
        <w:tc>
          <w:tcPr>
            <w:tcW w:w="0" w:type="auto"/>
            <w:vAlign w:val="center"/>
            <w:hideMark/>
          </w:tcPr>
          <w:p w14:paraId="681254FF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 xml:space="preserve"> 0–12</w:t>
            </w:r>
          </w:p>
        </w:tc>
        <w:tc>
          <w:tcPr>
            <w:tcW w:w="0" w:type="auto"/>
            <w:vAlign w:val="center"/>
            <w:hideMark/>
          </w:tcPr>
          <w:p w14:paraId="2253B36C" w14:textId="77777777" w:rsidR="009605B7" w:rsidRPr="009605B7" w:rsidRDefault="009605B7" w:rsidP="007A1E7E">
            <w:pPr>
              <w:spacing w:line="276" w:lineRule="auto"/>
              <w:ind w:left="360"/>
              <w:jc w:val="both"/>
            </w:pPr>
            <w:r w:rsidRPr="009605B7">
              <w:t>0–43 %</w:t>
            </w:r>
          </w:p>
        </w:tc>
      </w:tr>
    </w:tbl>
    <w:p w14:paraId="0EB10783" w14:textId="77777777" w:rsidR="009605B7" w:rsidRDefault="009605B7" w:rsidP="009605B7">
      <w:pPr>
        <w:pStyle w:val="Nadpis3"/>
        <w:shd w:val="clear" w:color="auto" w:fill="FFFFFF"/>
        <w:spacing w:line="276" w:lineRule="auto"/>
        <w:ind w:left="360"/>
        <w:rPr>
          <w:rFonts w:ascii="Times New Roman" w:hAnsi="Times New Roman"/>
          <w:bCs/>
          <w:color w:val="000000"/>
        </w:rPr>
      </w:pPr>
    </w:p>
    <w:p w14:paraId="3879D5BA" w14:textId="77777777" w:rsidR="009605B7" w:rsidRPr="009605B7" w:rsidRDefault="009605B7" w:rsidP="009605B7">
      <w:pPr>
        <w:pStyle w:val="Nadpis3"/>
        <w:shd w:val="clear" w:color="auto" w:fill="FFFFFF"/>
        <w:spacing w:line="276" w:lineRule="auto"/>
        <w:ind w:left="360"/>
        <w:rPr>
          <w:rFonts w:ascii="Times New Roman" w:hAnsi="Times New Roman"/>
          <w:bCs/>
          <w:color w:val="000000"/>
        </w:rPr>
      </w:pPr>
      <w:r w:rsidRPr="009605B7">
        <w:rPr>
          <w:rFonts w:ascii="Times New Roman" w:hAnsi="Times New Roman"/>
          <w:bCs/>
          <w:color w:val="000000"/>
        </w:rPr>
        <w:t>V ústní části se hodnotí zejména:</w:t>
      </w:r>
    </w:p>
    <w:p w14:paraId="35091D5A" w14:textId="77777777" w:rsidR="009605B7" w:rsidRPr="009605B7" w:rsidRDefault="009605B7" w:rsidP="009605B7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splnění zadání</w:t>
      </w:r>
    </w:p>
    <w:p w14:paraId="39B7D2B9" w14:textId="77777777" w:rsidR="009605B7" w:rsidRPr="009605B7" w:rsidRDefault="009605B7" w:rsidP="009605B7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znalost literární terminologie a použití v textu</w:t>
      </w:r>
    </w:p>
    <w:p w14:paraId="5C1BD28E" w14:textId="77777777" w:rsidR="009605B7" w:rsidRPr="009605B7" w:rsidRDefault="009605B7" w:rsidP="009605B7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znalost literární historie a kulturního kontextu</w:t>
      </w:r>
    </w:p>
    <w:p w14:paraId="32697923" w14:textId="77777777" w:rsidR="009605B7" w:rsidRPr="009605B7" w:rsidRDefault="009605B7" w:rsidP="009605B7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porozumění uměleckému textu</w:t>
      </w:r>
    </w:p>
    <w:p w14:paraId="13590E9B" w14:textId="77777777" w:rsidR="009605B7" w:rsidRPr="009605B7" w:rsidRDefault="009605B7" w:rsidP="009605B7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porozumění neuměleckému textu</w:t>
      </w:r>
    </w:p>
    <w:p w14:paraId="5A921072" w14:textId="77777777" w:rsidR="009605B7" w:rsidRPr="009605B7" w:rsidRDefault="009605B7" w:rsidP="009605B7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schopnost reagovat na otázky</w:t>
      </w:r>
    </w:p>
    <w:p w14:paraId="308DD1D6" w14:textId="77777777" w:rsidR="009605B7" w:rsidRPr="009605B7" w:rsidRDefault="009605B7" w:rsidP="009605B7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slovní zásoba a vyjadřování</w:t>
      </w:r>
    </w:p>
    <w:p w14:paraId="4BB7D236" w14:textId="77777777" w:rsidR="009605B7" w:rsidRPr="009605B7" w:rsidRDefault="009605B7" w:rsidP="009605B7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schopnost plynulého přednesu</w:t>
      </w:r>
    </w:p>
    <w:p w14:paraId="660848CB" w14:textId="77777777" w:rsidR="009605B7" w:rsidRPr="009605B7" w:rsidRDefault="009605B7" w:rsidP="009605B7">
      <w:pPr>
        <w:rPr>
          <w:color w:val="000000"/>
          <w:kern w:val="36"/>
        </w:rPr>
      </w:pPr>
      <w:r w:rsidRPr="009605B7">
        <w:rPr>
          <w:color w:val="000000"/>
          <w:kern w:val="36"/>
        </w:rPr>
        <w:br w:type="page"/>
      </w:r>
    </w:p>
    <w:p w14:paraId="66DD7227" w14:textId="77777777" w:rsidR="009605B7" w:rsidRPr="009605B7" w:rsidRDefault="009605B7" w:rsidP="009605B7">
      <w:pPr>
        <w:pStyle w:val="Nadpis1"/>
        <w:shd w:val="clear" w:color="auto" w:fill="FFFFFF"/>
        <w:spacing w:line="276" w:lineRule="auto"/>
        <w:ind w:left="360"/>
        <w:rPr>
          <w:color w:val="000000"/>
          <w:kern w:val="36"/>
          <w:sz w:val="24"/>
        </w:rPr>
      </w:pPr>
      <w:r w:rsidRPr="009605B7">
        <w:rPr>
          <w:color w:val="000000"/>
          <w:sz w:val="24"/>
        </w:rPr>
        <w:t>Písemná část</w:t>
      </w:r>
    </w:p>
    <w:p w14:paraId="58713D46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 xml:space="preserve">Písemná práce je souvislý text odpovídající zadání a tématu slohové práce. Minimální rozsah práce je 250 slov, tj. nejmenší možný počet slov, při kterém lze práci hodnotit. V případě nižšího počtu slov je písemná práce hodnocena nedostatečně. Písemná práce trvá 110 minut včetně času na volbu zadání. Žák si zvolí z nabízeného zadání pouze jedno, a to za uvedený čas zpracuje. </w:t>
      </w:r>
    </w:p>
    <w:p w14:paraId="0B4890FB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outlineLvl w:val="1"/>
        <w:rPr>
          <w:color w:val="000000"/>
          <w:kern w:val="36"/>
        </w:rPr>
      </w:pPr>
    </w:p>
    <w:p w14:paraId="79EEABE5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Pravidla počítání slov v písemné práci:</w:t>
      </w:r>
    </w:p>
    <w:p w14:paraId="544571AB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Stejné jako ve Wordu: „co znak oddělený mezerou, to jedno slovo“. Tudíž jsou za jedno slovo brány i předložky (k, u, do, s), spojky (i, a), citoslovce (ach, jú), číslice (5, 20, 470).</w:t>
      </w:r>
    </w:p>
    <w:p w14:paraId="0726822B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Výjimky:</w:t>
      </w:r>
    </w:p>
    <w:p w14:paraId="6B5C6550" w14:textId="77777777" w:rsidR="009605B7" w:rsidRPr="009605B7" w:rsidRDefault="009605B7" w:rsidP="009605B7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datum (30.1.2025) = 1 slovo</w:t>
      </w:r>
    </w:p>
    <w:p w14:paraId="52A7A905" w14:textId="77777777" w:rsidR="009605B7" w:rsidRPr="009605B7" w:rsidRDefault="009605B7" w:rsidP="009605B7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telefonní číslo = 1 slovo</w:t>
      </w:r>
    </w:p>
    <w:p w14:paraId="050C0182" w14:textId="77777777" w:rsidR="009605B7" w:rsidRPr="009605B7" w:rsidRDefault="009605B7" w:rsidP="009605B7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adresa: jméno a příjmení</w:t>
      </w:r>
    </w:p>
    <w:p w14:paraId="38A27FCA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1788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ulice č.p.</w:t>
      </w:r>
      <w:r w:rsidRPr="009605B7">
        <w:rPr>
          <w:color w:val="000000"/>
          <w:kern w:val="36"/>
        </w:rPr>
        <w:tab/>
      </w:r>
      <w:r w:rsidRPr="009605B7">
        <w:rPr>
          <w:color w:val="000000"/>
          <w:kern w:val="36"/>
        </w:rPr>
        <w:tab/>
      </w:r>
      <w:r w:rsidRPr="009605B7">
        <w:rPr>
          <w:color w:val="000000"/>
          <w:kern w:val="36"/>
        </w:rPr>
        <w:tab/>
        <w:t>= každý řádek je jedno slovo → celkem 3 slova</w:t>
      </w:r>
    </w:p>
    <w:p w14:paraId="4D0D3EA0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1788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 xml:space="preserve">město a PSČ </w:t>
      </w:r>
    </w:p>
    <w:p w14:paraId="10285C97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outlineLvl w:val="1"/>
        <w:rPr>
          <w:color w:val="000000"/>
          <w:kern w:val="36"/>
        </w:rPr>
      </w:pPr>
    </w:p>
    <w:p w14:paraId="7774C5DF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Písemná práce je hodnocena podle následujících kritérií:</w:t>
      </w:r>
    </w:p>
    <w:p w14:paraId="55D804FB" w14:textId="77777777" w:rsidR="009605B7" w:rsidRPr="009605B7" w:rsidRDefault="009605B7" w:rsidP="009605B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obsah práce a její téma – nakolik je téma dodrženo</w:t>
      </w:r>
    </w:p>
    <w:p w14:paraId="5B43EC85" w14:textId="77777777" w:rsidR="009605B7" w:rsidRPr="009605B7" w:rsidRDefault="009605B7" w:rsidP="009605B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způsob zpracování – dodržení slohového útvaru a komunikační situace</w:t>
      </w:r>
    </w:p>
    <w:p w14:paraId="57D59444" w14:textId="77777777" w:rsidR="009605B7" w:rsidRPr="009605B7" w:rsidRDefault="009605B7" w:rsidP="009605B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úroveň pravopisu, tvarosloví, slovotvorby – rozlišují se malé a hrubé chyby</w:t>
      </w:r>
    </w:p>
    <w:p w14:paraId="37A5C866" w14:textId="77777777" w:rsidR="009605B7" w:rsidRPr="009605B7" w:rsidRDefault="009605B7" w:rsidP="009605B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slovní zásoba – bohatost a vhodné použití podle útvaru a komunikační situace</w:t>
      </w:r>
    </w:p>
    <w:p w14:paraId="6E05C6C5" w14:textId="77777777" w:rsidR="009605B7" w:rsidRPr="009605B7" w:rsidRDefault="009605B7" w:rsidP="009605B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výstavba větných celků – vhodné použití vět jednoduchých a souvětí, interpunkce</w:t>
      </w:r>
    </w:p>
    <w:p w14:paraId="6EA76BF9" w14:textId="77777777" w:rsidR="009605B7" w:rsidRPr="009605B7" w:rsidRDefault="009605B7" w:rsidP="009605B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>kompozice textu – návaznost vět, vhodné členění odstavců, čitelnost písma</w:t>
      </w:r>
    </w:p>
    <w:p w14:paraId="27E62BC4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outlineLvl w:val="1"/>
        <w:rPr>
          <w:color w:val="000000"/>
          <w:kern w:val="36"/>
        </w:rPr>
      </w:pPr>
    </w:p>
    <w:p w14:paraId="4429BEDE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outlineLvl w:val="1"/>
        <w:rPr>
          <w:color w:val="000000"/>
          <w:kern w:val="36"/>
        </w:rPr>
      </w:pPr>
      <w:r w:rsidRPr="009605B7">
        <w:rPr>
          <w:color w:val="000000"/>
          <w:kern w:val="36"/>
        </w:rPr>
        <w:t xml:space="preserve">Za každé kritérium může žák získat 0-5 bodů. Pokud žák za téma nebo slohový útvar získá 0 bodů, bude jeho práce hodnocena nedostatečně. </w:t>
      </w:r>
    </w:p>
    <w:p w14:paraId="108C1B20" w14:textId="77777777" w:rsidR="009605B7" w:rsidRPr="009605B7" w:rsidRDefault="009605B7" w:rsidP="009605B7">
      <w:pPr>
        <w:pStyle w:val="Nadpis2"/>
        <w:shd w:val="clear" w:color="auto" w:fill="FFFFFF"/>
        <w:spacing w:line="276" w:lineRule="auto"/>
        <w:ind w:left="360"/>
        <w:jc w:val="both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</w:pPr>
      <w:r w:rsidRPr="009605B7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</w:rPr>
        <w:t>Hodnocení písemné části</w:t>
      </w:r>
    </w:p>
    <w:tbl>
      <w:tblPr>
        <w:tblW w:w="84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2645"/>
        <w:gridCol w:w="3306"/>
      </w:tblGrid>
      <w:tr w:rsidR="009605B7" w:rsidRPr="009605B7" w14:paraId="4F033AA0" w14:textId="77777777" w:rsidTr="009605B7">
        <w:trPr>
          <w:trHeight w:val="32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F9513F" w14:textId="77777777" w:rsidR="009605B7" w:rsidRPr="009605B7" w:rsidRDefault="009605B7" w:rsidP="007A1E7E">
            <w:pPr>
              <w:spacing w:line="276" w:lineRule="auto"/>
              <w:ind w:left="360"/>
              <w:rPr>
                <w:b/>
                <w:bCs/>
              </w:rPr>
            </w:pPr>
            <w:r w:rsidRPr="009605B7">
              <w:t>Známka</w:t>
            </w:r>
          </w:p>
        </w:tc>
        <w:tc>
          <w:tcPr>
            <w:tcW w:w="0" w:type="auto"/>
            <w:vAlign w:val="center"/>
            <w:hideMark/>
          </w:tcPr>
          <w:p w14:paraId="1CAEC7B0" w14:textId="77777777" w:rsidR="009605B7" w:rsidRPr="009605B7" w:rsidRDefault="009605B7" w:rsidP="007A1E7E">
            <w:pPr>
              <w:spacing w:line="276" w:lineRule="auto"/>
              <w:ind w:left="360"/>
              <w:rPr>
                <w:b/>
                <w:bCs/>
              </w:rPr>
            </w:pPr>
            <w:r w:rsidRPr="009605B7">
              <w:rPr>
                <w:b/>
                <w:bCs/>
              </w:rPr>
              <w:t>Bodová úspěšnost</w:t>
            </w:r>
          </w:p>
        </w:tc>
        <w:tc>
          <w:tcPr>
            <w:tcW w:w="0" w:type="auto"/>
            <w:vAlign w:val="center"/>
            <w:hideMark/>
          </w:tcPr>
          <w:p w14:paraId="782F70B1" w14:textId="77777777" w:rsidR="009605B7" w:rsidRPr="009605B7" w:rsidRDefault="009605B7" w:rsidP="007A1E7E">
            <w:pPr>
              <w:spacing w:line="276" w:lineRule="auto"/>
              <w:ind w:left="360"/>
              <w:rPr>
                <w:b/>
                <w:bCs/>
              </w:rPr>
            </w:pPr>
            <w:r w:rsidRPr="009605B7">
              <w:rPr>
                <w:b/>
                <w:bCs/>
              </w:rPr>
              <w:t>Procentuální úspěšnost</w:t>
            </w:r>
          </w:p>
        </w:tc>
      </w:tr>
      <w:tr w:rsidR="009605B7" w:rsidRPr="009605B7" w14:paraId="08A89AB8" w14:textId="77777777" w:rsidTr="009605B7">
        <w:trPr>
          <w:trHeight w:val="329"/>
          <w:tblCellSpacing w:w="15" w:type="dxa"/>
        </w:trPr>
        <w:tc>
          <w:tcPr>
            <w:tcW w:w="0" w:type="auto"/>
            <w:vAlign w:val="center"/>
            <w:hideMark/>
          </w:tcPr>
          <w:p w14:paraId="49ECDD92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>1 – Výborně</w:t>
            </w:r>
          </w:p>
        </w:tc>
        <w:tc>
          <w:tcPr>
            <w:tcW w:w="0" w:type="auto"/>
            <w:vAlign w:val="center"/>
            <w:hideMark/>
          </w:tcPr>
          <w:p w14:paraId="1EFD14E4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>27–30</w:t>
            </w:r>
          </w:p>
        </w:tc>
        <w:tc>
          <w:tcPr>
            <w:tcW w:w="0" w:type="auto"/>
            <w:vAlign w:val="center"/>
            <w:hideMark/>
          </w:tcPr>
          <w:p w14:paraId="6E17230D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>88–100 %</w:t>
            </w:r>
          </w:p>
        </w:tc>
      </w:tr>
      <w:tr w:rsidR="009605B7" w:rsidRPr="009605B7" w14:paraId="38FA9C48" w14:textId="77777777" w:rsidTr="009605B7">
        <w:trPr>
          <w:trHeight w:val="321"/>
          <w:tblCellSpacing w:w="15" w:type="dxa"/>
        </w:trPr>
        <w:tc>
          <w:tcPr>
            <w:tcW w:w="0" w:type="auto"/>
            <w:vAlign w:val="center"/>
            <w:hideMark/>
          </w:tcPr>
          <w:p w14:paraId="47443506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>2 – Chvalitebně</w:t>
            </w:r>
          </w:p>
        </w:tc>
        <w:tc>
          <w:tcPr>
            <w:tcW w:w="0" w:type="auto"/>
            <w:vAlign w:val="center"/>
            <w:hideMark/>
          </w:tcPr>
          <w:p w14:paraId="1EB2F927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>22–26</w:t>
            </w:r>
          </w:p>
        </w:tc>
        <w:tc>
          <w:tcPr>
            <w:tcW w:w="0" w:type="auto"/>
            <w:vAlign w:val="center"/>
            <w:hideMark/>
          </w:tcPr>
          <w:p w14:paraId="530D1C11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>71–87 %</w:t>
            </w:r>
          </w:p>
        </w:tc>
      </w:tr>
      <w:tr w:rsidR="009605B7" w:rsidRPr="009605B7" w14:paraId="24386D05" w14:textId="77777777" w:rsidTr="009605B7">
        <w:trPr>
          <w:trHeight w:val="329"/>
          <w:tblCellSpacing w:w="15" w:type="dxa"/>
        </w:trPr>
        <w:tc>
          <w:tcPr>
            <w:tcW w:w="0" w:type="auto"/>
            <w:vAlign w:val="center"/>
            <w:hideMark/>
          </w:tcPr>
          <w:p w14:paraId="014A4369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>3 – Dobře</w:t>
            </w:r>
          </w:p>
        </w:tc>
        <w:tc>
          <w:tcPr>
            <w:tcW w:w="0" w:type="auto"/>
            <w:vAlign w:val="center"/>
            <w:hideMark/>
          </w:tcPr>
          <w:p w14:paraId="1908D10A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>18–21</w:t>
            </w:r>
          </w:p>
        </w:tc>
        <w:tc>
          <w:tcPr>
            <w:tcW w:w="0" w:type="auto"/>
            <w:vAlign w:val="center"/>
            <w:hideMark/>
          </w:tcPr>
          <w:p w14:paraId="02482176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>58–70 %</w:t>
            </w:r>
          </w:p>
        </w:tc>
      </w:tr>
      <w:tr w:rsidR="009605B7" w:rsidRPr="009605B7" w14:paraId="2FD112C8" w14:textId="77777777" w:rsidTr="009605B7">
        <w:trPr>
          <w:trHeight w:val="321"/>
          <w:tblCellSpacing w:w="15" w:type="dxa"/>
        </w:trPr>
        <w:tc>
          <w:tcPr>
            <w:tcW w:w="0" w:type="auto"/>
            <w:vAlign w:val="center"/>
            <w:hideMark/>
          </w:tcPr>
          <w:p w14:paraId="23BB1D0B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>4 – Dostatečně</w:t>
            </w:r>
          </w:p>
        </w:tc>
        <w:tc>
          <w:tcPr>
            <w:tcW w:w="0" w:type="auto"/>
            <w:vAlign w:val="center"/>
            <w:hideMark/>
          </w:tcPr>
          <w:p w14:paraId="5C55F504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>12–17</w:t>
            </w:r>
          </w:p>
        </w:tc>
        <w:tc>
          <w:tcPr>
            <w:tcW w:w="0" w:type="auto"/>
            <w:vAlign w:val="center"/>
            <w:hideMark/>
          </w:tcPr>
          <w:p w14:paraId="68A57D9E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>38–57 %</w:t>
            </w:r>
          </w:p>
        </w:tc>
      </w:tr>
      <w:tr w:rsidR="009605B7" w:rsidRPr="009605B7" w14:paraId="0854E79D" w14:textId="77777777" w:rsidTr="009605B7">
        <w:trPr>
          <w:trHeight w:val="329"/>
          <w:tblCellSpacing w:w="15" w:type="dxa"/>
        </w:trPr>
        <w:tc>
          <w:tcPr>
            <w:tcW w:w="0" w:type="auto"/>
            <w:vAlign w:val="center"/>
            <w:hideMark/>
          </w:tcPr>
          <w:p w14:paraId="02CA4A38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>5 – Nedostatečně</w:t>
            </w:r>
          </w:p>
        </w:tc>
        <w:tc>
          <w:tcPr>
            <w:tcW w:w="0" w:type="auto"/>
            <w:vAlign w:val="center"/>
            <w:hideMark/>
          </w:tcPr>
          <w:p w14:paraId="258DE55E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 xml:space="preserve"> 0–11</w:t>
            </w:r>
          </w:p>
        </w:tc>
        <w:tc>
          <w:tcPr>
            <w:tcW w:w="0" w:type="auto"/>
            <w:vAlign w:val="center"/>
            <w:hideMark/>
          </w:tcPr>
          <w:p w14:paraId="4FA50245" w14:textId="77777777" w:rsidR="009605B7" w:rsidRPr="009605B7" w:rsidRDefault="009605B7" w:rsidP="007A1E7E">
            <w:pPr>
              <w:spacing w:line="276" w:lineRule="auto"/>
              <w:ind w:left="360"/>
            </w:pPr>
            <w:r w:rsidRPr="009605B7">
              <w:t xml:space="preserve">  0–37 %</w:t>
            </w:r>
          </w:p>
        </w:tc>
      </w:tr>
    </w:tbl>
    <w:p w14:paraId="3C461DA5" w14:textId="77777777" w:rsidR="009605B7" w:rsidRDefault="009605B7" w:rsidP="009605B7">
      <w:pPr>
        <w:pStyle w:val="Nadpis1"/>
        <w:shd w:val="clear" w:color="auto" w:fill="FFFFFF"/>
        <w:spacing w:line="276" w:lineRule="auto"/>
        <w:ind w:left="360"/>
        <w:jc w:val="both"/>
        <w:rPr>
          <w:color w:val="000000"/>
          <w:sz w:val="24"/>
        </w:rPr>
      </w:pPr>
    </w:p>
    <w:p w14:paraId="68EC11D7" w14:textId="77777777" w:rsidR="009605B7" w:rsidRPr="009605B7" w:rsidRDefault="009605B7" w:rsidP="009605B7">
      <w:pPr>
        <w:pStyle w:val="Nadpis1"/>
        <w:shd w:val="clear" w:color="auto" w:fill="FFFFFF"/>
        <w:spacing w:line="276" w:lineRule="auto"/>
        <w:ind w:left="360"/>
        <w:jc w:val="both"/>
        <w:rPr>
          <w:b w:val="0"/>
          <w:bCs w:val="0"/>
          <w:color w:val="000000"/>
          <w:sz w:val="24"/>
        </w:rPr>
      </w:pPr>
      <w:r w:rsidRPr="009605B7">
        <w:rPr>
          <w:color w:val="000000"/>
          <w:sz w:val="24"/>
        </w:rPr>
        <w:t>Požadavky na jednotlivé známky (ústní + písemná část)</w:t>
      </w:r>
    </w:p>
    <w:p w14:paraId="43754936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9605B7">
        <w:rPr>
          <w:color w:val="000000"/>
        </w:rPr>
        <w:t>Níže jsou uvedena kritéria, která se vztahují k oběma částem zkoušky. U každé známky je rozepsáno, co se od žáka očekává v jednotlivých zkouškách.</w:t>
      </w:r>
    </w:p>
    <w:p w14:paraId="058669DF" w14:textId="77777777" w:rsidR="009605B7" w:rsidRPr="009605B7" w:rsidRDefault="009605B7" w:rsidP="009605B7">
      <w:pPr>
        <w:pStyle w:val="Nadpis2"/>
        <w:shd w:val="clear" w:color="auto" w:fill="FFFFFF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u w:val="single"/>
        </w:rPr>
      </w:pPr>
      <w:r w:rsidRPr="009605B7">
        <w:rPr>
          <w:rFonts w:ascii="Times New Roman" w:hAnsi="Times New Roman"/>
          <w:bCs w:val="0"/>
          <w:color w:val="000000"/>
          <w:sz w:val="24"/>
          <w:szCs w:val="24"/>
          <w:u w:val="single"/>
        </w:rPr>
        <w:t>1 – Výborně</w:t>
      </w:r>
    </w:p>
    <w:p w14:paraId="10984DE8" w14:textId="77777777" w:rsidR="009605B7" w:rsidRPr="009605B7" w:rsidRDefault="009605B7" w:rsidP="009605B7">
      <w:pPr>
        <w:pStyle w:val="Nadpis3"/>
        <w:shd w:val="clear" w:color="auto" w:fill="FFFFFF"/>
        <w:spacing w:line="276" w:lineRule="auto"/>
        <w:ind w:left="360"/>
        <w:rPr>
          <w:rFonts w:ascii="Times New Roman" w:hAnsi="Times New Roman"/>
          <w:color w:val="000000"/>
        </w:rPr>
      </w:pPr>
      <w:r w:rsidRPr="009605B7">
        <w:rPr>
          <w:rFonts w:ascii="Times New Roman" w:hAnsi="Times New Roman"/>
          <w:b/>
          <w:bCs/>
          <w:color w:val="000000"/>
        </w:rPr>
        <w:t>Ústní projev</w:t>
      </w:r>
    </w:p>
    <w:p w14:paraId="3DF1721B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9605B7">
        <w:rPr>
          <w:color w:val="000000"/>
        </w:rPr>
        <w:t>Žák splní zadání téměř bezchybně, mluví plynule v soudržných větách a souvětích, používá bohatou slovní zásobu a zná veškerou terminologii. Má znalost v literární a kulturní historii, dokáže reagovat na otázky a zařadit autory či díla do uměleckého směru. Orientuje se v psaném textu a umí provést podrobnou analýzu jazykových prostředků.</w:t>
      </w:r>
    </w:p>
    <w:p w14:paraId="72B351D1" w14:textId="77777777" w:rsidR="009605B7" w:rsidRPr="009605B7" w:rsidRDefault="009605B7" w:rsidP="009605B7">
      <w:pPr>
        <w:pStyle w:val="Nadpis3"/>
        <w:shd w:val="clear" w:color="auto" w:fill="FFFFFF"/>
        <w:spacing w:line="276" w:lineRule="auto"/>
        <w:ind w:left="360"/>
        <w:rPr>
          <w:rFonts w:ascii="Times New Roman" w:hAnsi="Times New Roman"/>
          <w:color w:val="000000"/>
        </w:rPr>
      </w:pPr>
      <w:r w:rsidRPr="009605B7">
        <w:rPr>
          <w:rFonts w:ascii="Times New Roman" w:hAnsi="Times New Roman"/>
          <w:b/>
          <w:bCs/>
          <w:color w:val="000000"/>
        </w:rPr>
        <w:t>Písemná práce</w:t>
      </w:r>
    </w:p>
    <w:p w14:paraId="6456C139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9605B7">
        <w:rPr>
          <w:color w:val="000000"/>
        </w:rPr>
        <w:t>Text odpovídá zadanému tématu, slohovému útvaru a komunikační situaci, nenachází se tam téměř žádné pravopisné či interpunkční chyby, které by měly vliv na čtenářský komfort adresáta. Slovní zásoba žáka je dostatečně rozmanitá a nejsou v textu nevhodně zvolené výrazy, které by narušovaly porozumění textu. Kompozice je promyšlená a žák vhodně člení text na odstavce.</w:t>
      </w:r>
    </w:p>
    <w:p w14:paraId="6F3FA31D" w14:textId="77777777" w:rsidR="009605B7" w:rsidRPr="009605B7" w:rsidRDefault="009605B7" w:rsidP="009605B7">
      <w:pPr>
        <w:pStyle w:val="Nadpis2"/>
        <w:shd w:val="clear" w:color="auto" w:fill="FFFFFF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u w:val="single"/>
        </w:rPr>
      </w:pPr>
      <w:r w:rsidRPr="009605B7">
        <w:rPr>
          <w:rFonts w:ascii="Times New Roman" w:hAnsi="Times New Roman"/>
          <w:bCs w:val="0"/>
          <w:color w:val="000000"/>
          <w:sz w:val="24"/>
          <w:szCs w:val="24"/>
          <w:u w:val="single"/>
        </w:rPr>
        <w:t>2 – Chvalitebně</w:t>
      </w:r>
    </w:p>
    <w:p w14:paraId="77616F97" w14:textId="77777777" w:rsidR="009605B7" w:rsidRPr="009605B7" w:rsidRDefault="009605B7" w:rsidP="009605B7">
      <w:pPr>
        <w:pStyle w:val="Nadpis3"/>
        <w:shd w:val="clear" w:color="auto" w:fill="FFFFFF"/>
        <w:spacing w:line="276" w:lineRule="auto"/>
        <w:ind w:left="360"/>
        <w:rPr>
          <w:rFonts w:ascii="Times New Roman" w:hAnsi="Times New Roman"/>
          <w:color w:val="000000"/>
        </w:rPr>
      </w:pPr>
      <w:r w:rsidRPr="009605B7">
        <w:rPr>
          <w:rFonts w:ascii="Times New Roman" w:hAnsi="Times New Roman"/>
          <w:b/>
          <w:bCs/>
          <w:color w:val="000000"/>
        </w:rPr>
        <w:t>Ústní projev</w:t>
      </w:r>
    </w:p>
    <w:p w14:paraId="7002EEF6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9605B7">
        <w:rPr>
          <w:color w:val="000000"/>
        </w:rPr>
        <w:t>Žák dodrží zadání, mluví v soudržných větách a souvětích, používá bohatou slovní zásobu a zná veškerou terminologii. Orientuje se v literární a kulturní historii, dokáže reagovat na otázky a zařadit autory či díla do správného uměleckého směru. Umí porozumět psanému textu a zvládá provést podrobnou analýzu jazykových prostředků.</w:t>
      </w:r>
    </w:p>
    <w:p w14:paraId="3B963DFE" w14:textId="77777777" w:rsidR="009605B7" w:rsidRPr="009605B7" w:rsidRDefault="009605B7" w:rsidP="009605B7">
      <w:pPr>
        <w:pStyle w:val="Nadpis3"/>
        <w:shd w:val="clear" w:color="auto" w:fill="FFFFFF"/>
        <w:spacing w:line="276" w:lineRule="auto"/>
        <w:ind w:left="360"/>
        <w:rPr>
          <w:rFonts w:ascii="Times New Roman" w:hAnsi="Times New Roman"/>
          <w:color w:val="000000"/>
        </w:rPr>
      </w:pPr>
      <w:r w:rsidRPr="009605B7">
        <w:rPr>
          <w:rFonts w:ascii="Times New Roman" w:hAnsi="Times New Roman"/>
          <w:b/>
          <w:bCs/>
          <w:color w:val="000000"/>
        </w:rPr>
        <w:t>Písemná práce</w:t>
      </w:r>
    </w:p>
    <w:p w14:paraId="0DD4FF09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9605B7">
        <w:rPr>
          <w:color w:val="000000"/>
        </w:rPr>
        <w:t xml:space="preserve">Text odpovídá zadanému tématu, slohovému útvaru a komunikační situaci, pravopisné či interpunkční chyby se v textu objevují ojediněle a nemají vliv na čtenářský komfort adresáta. Slovní zásoba žáka je bohatá, v textu se výjimečně vyskytují nevhodně zvolené výrazy, které nenarušují porozumění textu. Kompozice je promyšlená a žák vhodně člení text na odstavce. </w:t>
      </w:r>
    </w:p>
    <w:p w14:paraId="3F48B3DE" w14:textId="77777777" w:rsidR="009605B7" w:rsidRPr="009605B7" w:rsidRDefault="009605B7" w:rsidP="009605B7">
      <w:pPr>
        <w:pStyle w:val="Nadpis2"/>
        <w:shd w:val="clear" w:color="auto" w:fill="FFFFFF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u w:val="single"/>
        </w:rPr>
      </w:pPr>
      <w:r w:rsidRPr="009605B7">
        <w:rPr>
          <w:rFonts w:ascii="Times New Roman" w:hAnsi="Times New Roman"/>
          <w:bCs w:val="0"/>
          <w:color w:val="000000"/>
          <w:sz w:val="24"/>
          <w:szCs w:val="24"/>
          <w:u w:val="single"/>
        </w:rPr>
        <w:t>3 – Dobře</w:t>
      </w:r>
    </w:p>
    <w:p w14:paraId="63291CF2" w14:textId="77777777" w:rsidR="009605B7" w:rsidRPr="009605B7" w:rsidRDefault="009605B7" w:rsidP="009605B7">
      <w:pPr>
        <w:pStyle w:val="Nadpis3"/>
        <w:shd w:val="clear" w:color="auto" w:fill="FFFFFF"/>
        <w:spacing w:line="276" w:lineRule="auto"/>
        <w:ind w:left="360"/>
        <w:rPr>
          <w:rFonts w:ascii="Times New Roman" w:hAnsi="Times New Roman"/>
          <w:color w:val="000000"/>
        </w:rPr>
      </w:pPr>
      <w:r w:rsidRPr="009605B7">
        <w:rPr>
          <w:rFonts w:ascii="Times New Roman" w:hAnsi="Times New Roman"/>
          <w:b/>
          <w:bCs/>
          <w:color w:val="000000"/>
        </w:rPr>
        <w:t>Ústní projev</w:t>
      </w:r>
    </w:p>
    <w:p w14:paraId="3B484CD3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9605B7">
        <w:rPr>
          <w:color w:val="000000"/>
        </w:rPr>
        <w:t>Žák převážně splní zadání, mluví v soudržných větách, užívá vhodnou slovní zásobu a zná základní terminologii. Orientuje se v literární a kulturní historii, dokáže reagovat na otázky a zařadit autory či díla do správného uměleckého směru. Umí porozumět psanému textu a zvládá provést jednoduchou analýzu jazykových prostředků.</w:t>
      </w:r>
    </w:p>
    <w:p w14:paraId="5FB81D7B" w14:textId="77777777" w:rsidR="009605B7" w:rsidRDefault="009605B7" w:rsidP="009605B7">
      <w:pPr>
        <w:pStyle w:val="Nadpis3"/>
        <w:shd w:val="clear" w:color="auto" w:fill="FFFFFF"/>
        <w:spacing w:line="276" w:lineRule="auto"/>
        <w:ind w:left="360"/>
        <w:rPr>
          <w:rFonts w:ascii="Times New Roman" w:hAnsi="Times New Roman"/>
          <w:b/>
          <w:bCs/>
          <w:color w:val="000000"/>
        </w:rPr>
      </w:pPr>
    </w:p>
    <w:p w14:paraId="354FE7ED" w14:textId="77777777" w:rsidR="009605B7" w:rsidRPr="009605B7" w:rsidRDefault="009605B7" w:rsidP="009605B7">
      <w:pPr>
        <w:pStyle w:val="Nadpis3"/>
        <w:shd w:val="clear" w:color="auto" w:fill="FFFFFF"/>
        <w:spacing w:line="276" w:lineRule="auto"/>
        <w:ind w:left="360"/>
        <w:rPr>
          <w:rFonts w:ascii="Times New Roman" w:hAnsi="Times New Roman"/>
          <w:color w:val="000000"/>
        </w:rPr>
      </w:pPr>
      <w:r w:rsidRPr="009605B7">
        <w:rPr>
          <w:rFonts w:ascii="Times New Roman" w:hAnsi="Times New Roman"/>
          <w:b/>
          <w:bCs/>
          <w:color w:val="000000"/>
        </w:rPr>
        <w:t>Písemná práce</w:t>
      </w:r>
    </w:p>
    <w:p w14:paraId="55814CAF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9605B7">
        <w:rPr>
          <w:color w:val="000000"/>
        </w:rPr>
        <w:t>Text převážně odpovídá zadanému tématu, slohovému útvaru a komunikační situaci, občas se v textu nachází pravopisné či interpunkční chyby, které nemají zásadní vliv na čtenářský komfort adresáta. Slovní zásoba žáka je jednoduchá a v textu se místy vyskytují nevhodně zvolené výrazy, které ale nenarušují porozumění textu. Kompozice není úplně promyšlená, ale žák člení text na odstavce.</w:t>
      </w:r>
    </w:p>
    <w:p w14:paraId="5C67AA64" w14:textId="77777777" w:rsidR="009605B7" w:rsidRPr="009605B7" w:rsidRDefault="009605B7" w:rsidP="009605B7">
      <w:pPr>
        <w:pStyle w:val="Nadpis2"/>
        <w:shd w:val="clear" w:color="auto" w:fill="FFFFFF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u w:val="single"/>
        </w:rPr>
      </w:pPr>
      <w:r w:rsidRPr="009605B7">
        <w:rPr>
          <w:rFonts w:ascii="Times New Roman" w:hAnsi="Times New Roman"/>
          <w:bCs w:val="0"/>
          <w:color w:val="000000"/>
          <w:sz w:val="24"/>
          <w:szCs w:val="24"/>
          <w:u w:val="single"/>
        </w:rPr>
        <w:t>4 – Dostatečně</w:t>
      </w:r>
    </w:p>
    <w:p w14:paraId="1000AFD9" w14:textId="77777777" w:rsidR="009605B7" w:rsidRPr="009605B7" w:rsidRDefault="009605B7" w:rsidP="009605B7">
      <w:pPr>
        <w:pStyle w:val="Nadpis3"/>
        <w:shd w:val="clear" w:color="auto" w:fill="FFFFFF"/>
        <w:spacing w:line="276" w:lineRule="auto"/>
        <w:ind w:left="360"/>
        <w:rPr>
          <w:rFonts w:ascii="Times New Roman" w:hAnsi="Times New Roman"/>
          <w:b/>
          <w:bCs/>
          <w:color w:val="000000"/>
        </w:rPr>
      </w:pPr>
      <w:r w:rsidRPr="009605B7">
        <w:rPr>
          <w:rFonts w:ascii="Times New Roman" w:hAnsi="Times New Roman"/>
          <w:b/>
          <w:bCs/>
          <w:color w:val="000000"/>
        </w:rPr>
        <w:t>Ústní projev</w:t>
      </w:r>
    </w:p>
    <w:p w14:paraId="0566D26E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9605B7">
        <w:rPr>
          <w:color w:val="000000"/>
        </w:rPr>
        <w:t>Žák částečně splní zadání, odpovídá v jednoduchých větách či souslovích, užívá slabou slovní zásobu a zná základní terminologii. Většinou se orientuje v literární a kulturní historii a dokáže místy reagovat na otázky. S obtížemi umí porozumět psanému textu a provést základní analýzu jazykových prostředků.</w:t>
      </w:r>
    </w:p>
    <w:p w14:paraId="54A37B16" w14:textId="77777777" w:rsidR="009605B7" w:rsidRPr="009605B7" w:rsidRDefault="009605B7" w:rsidP="009605B7">
      <w:pPr>
        <w:pStyle w:val="Nadpis3"/>
        <w:shd w:val="clear" w:color="auto" w:fill="FFFFFF"/>
        <w:spacing w:line="276" w:lineRule="auto"/>
        <w:ind w:left="360"/>
        <w:rPr>
          <w:rFonts w:ascii="Times New Roman" w:hAnsi="Times New Roman"/>
          <w:color w:val="000000"/>
        </w:rPr>
      </w:pPr>
      <w:r w:rsidRPr="009605B7">
        <w:rPr>
          <w:rFonts w:ascii="Times New Roman" w:hAnsi="Times New Roman"/>
          <w:b/>
          <w:bCs/>
          <w:color w:val="000000"/>
        </w:rPr>
        <w:t>Písemná práce</w:t>
      </w:r>
    </w:p>
    <w:p w14:paraId="1EB5CC84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9605B7">
        <w:rPr>
          <w:color w:val="000000"/>
        </w:rPr>
        <w:t>Text se odklání od zadaného tématu a slohový útvar má závažné nedostatky. V textu se často vyskytují pravopisné a interpunkční chyby, které mají vliv na čtenářský komfort adresáta. Slovní zásoba žáka velmi chudá a v textu se nachází výrazy, které občas narušují porozumění textu. Kompozice je náhodná a žák nevhodně člení text na odstavce.</w:t>
      </w:r>
    </w:p>
    <w:p w14:paraId="3F73AF68" w14:textId="77777777" w:rsidR="009605B7" w:rsidRPr="009605B7" w:rsidRDefault="009605B7" w:rsidP="009605B7">
      <w:pPr>
        <w:pStyle w:val="Nadpis2"/>
        <w:shd w:val="clear" w:color="auto" w:fill="FFFFFF"/>
        <w:spacing w:line="276" w:lineRule="auto"/>
        <w:ind w:left="360"/>
        <w:rPr>
          <w:rFonts w:ascii="Times New Roman" w:hAnsi="Times New Roman"/>
          <w:color w:val="000000"/>
          <w:sz w:val="24"/>
          <w:szCs w:val="24"/>
          <w:u w:val="single"/>
        </w:rPr>
      </w:pPr>
      <w:r w:rsidRPr="009605B7">
        <w:rPr>
          <w:rFonts w:ascii="Times New Roman" w:hAnsi="Times New Roman"/>
          <w:bCs w:val="0"/>
          <w:color w:val="000000"/>
          <w:sz w:val="24"/>
          <w:szCs w:val="24"/>
          <w:u w:val="single"/>
        </w:rPr>
        <w:t>5 – Nedostatečně</w:t>
      </w:r>
    </w:p>
    <w:p w14:paraId="541CFF3F" w14:textId="77777777" w:rsidR="009605B7" w:rsidRPr="009605B7" w:rsidRDefault="009605B7" w:rsidP="009605B7">
      <w:pPr>
        <w:pStyle w:val="Nadpis3"/>
        <w:shd w:val="clear" w:color="auto" w:fill="FFFFFF"/>
        <w:spacing w:line="276" w:lineRule="auto"/>
        <w:ind w:left="360"/>
        <w:rPr>
          <w:rFonts w:ascii="Times New Roman" w:hAnsi="Times New Roman"/>
          <w:b/>
          <w:bCs/>
          <w:color w:val="000000"/>
        </w:rPr>
      </w:pPr>
      <w:r w:rsidRPr="009605B7">
        <w:rPr>
          <w:rFonts w:ascii="Times New Roman" w:hAnsi="Times New Roman"/>
          <w:b/>
          <w:bCs/>
          <w:color w:val="000000"/>
        </w:rPr>
        <w:t>Ústní projev</w:t>
      </w:r>
    </w:p>
    <w:p w14:paraId="77790540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9605B7">
        <w:rPr>
          <w:color w:val="000000"/>
        </w:rPr>
        <w:t>Žák nesplní zadání, v mluveném projevu užívá sousloví či jednoslabičná slova, nemá dostatečnou slovní zásobu a nezná základní terminologii. Nedostatečně se orientuje v literární a kulturní historii a nedokáže reagovat na otázky. Také nerozumí psanému textu a neumí provést základní analýzu jazykových prostředků.</w:t>
      </w:r>
    </w:p>
    <w:p w14:paraId="78CB61A1" w14:textId="77777777" w:rsidR="009605B7" w:rsidRPr="009605B7" w:rsidRDefault="009605B7" w:rsidP="009605B7">
      <w:pPr>
        <w:pStyle w:val="Nadpis3"/>
        <w:shd w:val="clear" w:color="auto" w:fill="FFFFFF"/>
        <w:spacing w:line="276" w:lineRule="auto"/>
        <w:ind w:left="360"/>
        <w:rPr>
          <w:rFonts w:ascii="Times New Roman" w:hAnsi="Times New Roman"/>
          <w:color w:val="000000"/>
        </w:rPr>
      </w:pPr>
      <w:r w:rsidRPr="009605B7">
        <w:rPr>
          <w:rFonts w:ascii="Times New Roman" w:hAnsi="Times New Roman"/>
          <w:b/>
          <w:bCs/>
          <w:color w:val="000000"/>
        </w:rPr>
        <w:t>Písemná práce</w:t>
      </w:r>
    </w:p>
    <w:p w14:paraId="2D6D6795" w14:textId="77777777" w:rsidR="009605B7" w:rsidRPr="009605B7" w:rsidRDefault="009605B7" w:rsidP="009605B7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9605B7">
        <w:rPr>
          <w:color w:val="000000"/>
        </w:rPr>
        <w:t>Text neodpovídá zadanému tématu, slohovému útvaru ani komunikační situaci. Pravopisné či interpunkční chyby se vyskytují ve velké míře a mají zásadní vliv na čtenářský komfort adresáta. Slovní zásoba žáka je primitivní, v textu jsou často použity nevhodné fráze a výrazy, které velmi narušují porozumění textu. Kompozice je nesoudržná a chaotická, žák text nečlení na odstavce.</w:t>
      </w:r>
    </w:p>
    <w:p w14:paraId="592B8FFA" w14:textId="77777777" w:rsidR="009605B7" w:rsidRPr="009605B7" w:rsidRDefault="009605B7" w:rsidP="009605B7">
      <w:pPr>
        <w:pStyle w:val="Nadpis3"/>
        <w:shd w:val="clear" w:color="auto" w:fill="FFFFFF"/>
        <w:spacing w:line="276" w:lineRule="auto"/>
        <w:ind w:left="360"/>
        <w:rPr>
          <w:rFonts w:ascii="Times New Roman" w:hAnsi="Times New Roman"/>
        </w:rPr>
      </w:pPr>
    </w:p>
    <w:p w14:paraId="773F4348" w14:textId="77777777" w:rsidR="009605B7" w:rsidRPr="009605B7" w:rsidRDefault="009605B7" w:rsidP="009605B7"/>
    <w:p w14:paraId="51051CB6" w14:textId="77777777" w:rsidR="009605B7" w:rsidRDefault="009605B7" w:rsidP="009605B7">
      <w:pPr>
        <w:pStyle w:val="Nadpis1"/>
        <w:shd w:val="clear" w:color="auto" w:fill="FFFFFF"/>
        <w:spacing w:line="276" w:lineRule="auto"/>
        <w:ind w:left="360"/>
        <w:rPr>
          <w:sz w:val="24"/>
        </w:rPr>
      </w:pPr>
      <w:r w:rsidRPr="009605B7">
        <w:rPr>
          <w:sz w:val="24"/>
        </w:rPr>
        <w:t>Kritéria hodnocení společné části maturitní zkoušky z českého jazyka a literatury (didaktický test) naleznete zde:</w:t>
      </w:r>
    </w:p>
    <w:p w14:paraId="4C2B6030" w14:textId="77777777" w:rsidR="009605B7" w:rsidRPr="009605B7" w:rsidRDefault="009605B7" w:rsidP="009605B7">
      <w:pPr>
        <w:pStyle w:val="Nadpis1"/>
        <w:shd w:val="clear" w:color="auto" w:fill="FFFFFF"/>
        <w:spacing w:line="276" w:lineRule="auto"/>
        <w:ind w:left="360"/>
        <w:jc w:val="both"/>
        <w:rPr>
          <w:b w:val="0"/>
          <w:bCs w:val="0"/>
          <w:sz w:val="24"/>
        </w:rPr>
      </w:pPr>
      <w:hyperlink r:id="rId8" w:history="1">
        <w:r w:rsidRPr="00636931">
          <w:rPr>
            <w:rStyle w:val="Hypertextovodkaz"/>
            <w:sz w:val="24"/>
          </w:rPr>
          <w:t>https://maturita.cermat.cz/menu/maturitni-zkouska/kriteria-hodnoceni</w:t>
        </w:r>
      </w:hyperlink>
    </w:p>
    <w:p w14:paraId="3715E4C2" w14:textId="77777777" w:rsidR="009605B7" w:rsidRPr="009605B7" w:rsidRDefault="009605B7" w:rsidP="009605B7">
      <w:pPr>
        <w:jc w:val="center"/>
      </w:pPr>
    </w:p>
    <w:p w14:paraId="5DF5BFB7" w14:textId="77777777" w:rsidR="00930A35" w:rsidRPr="009605B7" w:rsidRDefault="00930A35">
      <w:pPr>
        <w:pStyle w:val="Zhlav"/>
        <w:tabs>
          <w:tab w:val="clear" w:pos="4536"/>
          <w:tab w:val="clear" w:pos="9072"/>
          <w:tab w:val="left" w:pos="2311"/>
        </w:tabs>
      </w:pPr>
    </w:p>
    <w:sectPr w:rsidR="00930A35" w:rsidRPr="009605B7">
      <w:headerReference w:type="default" r:id="rId9"/>
      <w:footerReference w:type="default" r:id="rId10"/>
      <w:pgSz w:w="11906" w:h="16838" w:code="9"/>
      <w:pgMar w:top="1418" w:right="1418" w:bottom="1418" w:left="1418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B0423" w14:textId="77777777" w:rsidR="002C72E3" w:rsidRDefault="002C72E3">
      <w:r>
        <w:separator/>
      </w:r>
    </w:p>
  </w:endnote>
  <w:endnote w:type="continuationSeparator" w:id="0">
    <w:p w14:paraId="70DE633C" w14:textId="77777777" w:rsidR="002C72E3" w:rsidRDefault="002C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6D7" w14:textId="77777777" w:rsidR="00930A35" w:rsidRDefault="00930A35">
    <w:pPr>
      <w:pStyle w:val="Zpat"/>
      <w:rPr>
        <w:sz w:val="20"/>
      </w:rPr>
    </w:pPr>
    <w:r>
      <w:rPr>
        <w:sz w:val="20"/>
      </w:rPr>
      <w:t>KB Kroměříž, č.ú. 15233691/0100</w:t>
    </w:r>
    <w:r>
      <w:rPr>
        <w:sz w:val="20"/>
      </w:rPr>
      <w:tab/>
    </w:r>
    <w:r>
      <w:rPr>
        <w:sz w:val="20"/>
      </w:rPr>
      <w:tab/>
      <w:t>tel.: 573 3</w:t>
    </w:r>
    <w:r w:rsidR="009E4C04">
      <w:rPr>
        <w:sz w:val="20"/>
      </w:rPr>
      <w:t>08</w:t>
    </w:r>
    <w:r>
      <w:rPr>
        <w:sz w:val="20"/>
      </w:rPr>
      <w:t xml:space="preserve"> 211 </w:t>
    </w:r>
  </w:p>
  <w:p w14:paraId="60B65C31" w14:textId="77777777" w:rsidR="00930A35" w:rsidRDefault="00930A35">
    <w:pPr>
      <w:pStyle w:val="Zpat"/>
      <w:rPr>
        <w:b/>
        <w:sz w:val="20"/>
      </w:rPr>
    </w:pPr>
    <w:r>
      <w:rPr>
        <w:sz w:val="20"/>
      </w:rPr>
      <w:t xml:space="preserve">IČ: </w:t>
    </w:r>
    <w:r w:rsidR="009E4C04">
      <w:rPr>
        <w:sz w:val="20"/>
      </w:rPr>
      <w:t xml:space="preserve">   </w:t>
    </w:r>
    <w:r>
      <w:rPr>
        <w:sz w:val="20"/>
      </w:rPr>
      <w:t>00 56 89 45</w:t>
    </w:r>
    <w:r>
      <w:rPr>
        <w:sz w:val="20"/>
      </w:rPr>
      <w:tab/>
    </w:r>
    <w:r>
      <w:rPr>
        <w:sz w:val="20"/>
      </w:rPr>
      <w:tab/>
    </w:r>
    <w:r w:rsidR="009E4C04">
      <w:rPr>
        <w:sz w:val="20"/>
      </w:rPr>
      <w:t xml:space="preserve">e-mail:  </w:t>
    </w:r>
    <w:hyperlink r:id="rId1" w:history="1">
      <w:r w:rsidR="007970E6" w:rsidRPr="006977E2">
        <w:rPr>
          <w:rStyle w:val="Hypertextovodkaz"/>
          <w:b/>
          <w:sz w:val="20"/>
        </w:rPr>
        <w:t>copt@coptkm.cz</w:t>
      </w:r>
    </w:hyperlink>
  </w:p>
  <w:p w14:paraId="4EFBA7D4" w14:textId="31FB4B91" w:rsidR="007970E6" w:rsidRPr="007970E6" w:rsidRDefault="00930A35" w:rsidP="007970E6">
    <w:pPr>
      <w:rPr>
        <w:noProof/>
      </w:rPr>
    </w:pPr>
    <w:r>
      <w:rPr>
        <w:sz w:val="20"/>
      </w:rPr>
      <w:t>DIČ: CZ 00568945</w:t>
    </w:r>
    <w:r>
      <w:rPr>
        <w:sz w:val="20"/>
      </w:rPr>
      <w:tab/>
    </w:r>
    <w:r>
      <w:rPr>
        <w:sz w:val="20"/>
      </w:rPr>
      <w:tab/>
    </w:r>
    <w:r w:rsidR="007970E6">
      <w:rPr>
        <w:sz w:val="20"/>
      </w:rPr>
      <w:tab/>
    </w:r>
    <w:r w:rsidR="007970E6">
      <w:rPr>
        <w:sz w:val="20"/>
      </w:rPr>
      <w:tab/>
    </w:r>
    <w:r w:rsidR="007970E6">
      <w:rPr>
        <w:sz w:val="20"/>
      </w:rPr>
      <w:tab/>
    </w:r>
    <w:r w:rsidR="007970E6">
      <w:rPr>
        <w:sz w:val="20"/>
      </w:rPr>
      <w:tab/>
    </w:r>
    <w:r w:rsidR="007970E6">
      <w:rPr>
        <w:sz w:val="20"/>
      </w:rPr>
      <w:tab/>
    </w:r>
    <w:r w:rsidR="007970E6">
      <w:rPr>
        <w:sz w:val="20"/>
      </w:rPr>
      <w:tab/>
      <w:t xml:space="preserve">     </w:t>
    </w:r>
    <w:r w:rsidR="00C97CBF">
      <w:rPr>
        <w:sz w:val="20"/>
      </w:rPr>
      <w:t>DS:</w:t>
    </w:r>
    <w:r w:rsidR="007970E6">
      <w:rPr>
        <w:sz w:val="20"/>
      </w:rPr>
      <w:t xml:space="preserve"> </w:t>
    </w:r>
    <w:r w:rsidR="009A2257" w:rsidRPr="007970E6">
      <w:rPr>
        <w:noProof/>
      </w:rPr>
      <w:drawing>
        <wp:inline distT="0" distB="0" distL="0" distR="0" wp14:anchorId="02A95D13" wp14:editId="3B511E11">
          <wp:extent cx="257175" cy="152400"/>
          <wp:effectExtent l="0" t="0" r="0" b="0"/>
          <wp:docPr id="1" name="Obrázek 1" descr="Popis: Popis: Popis: Popis: Popis: Popis: Popis: cid:image001.jpg@01CE048A.1A609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Popis: Popis: Popis: Popis: Popis: Popis: cid:image001.jpg@01CE048A.1A609BE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152400"/>
                  </a:xfrm>
                  <a:prstGeom prst="rect">
                    <a:avLst/>
                  </a:prstGeom>
                  <a:solidFill>
                    <a:srgbClr val="0000CC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970E6" w:rsidRPr="007970E6">
      <w:rPr>
        <w:noProof/>
      </w:rPr>
      <w:t xml:space="preserve">  vyhmjux</w:t>
    </w:r>
    <w:r w:rsidR="007970E6" w:rsidRPr="007970E6">
      <w:rPr>
        <w:noProof/>
      </w:rPr>
      <w:tab/>
    </w:r>
  </w:p>
  <w:p w14:paraId="27625CAA" w14:textId="77777777" w:rsidR="007970E6" w:rsidRPr="007970E6" w:rsidRDefault="007970E6" w:rsidP="007970E6">
    <w:pPr>
      <w:rPr>
        <w:rFonts w:eastAsia="Calibri"/>
        <w:lang w:eastAsia="en-US"/>
      </w:rPr>
    </w:pPr>
  </w:p>
  <w:p w14:paraId="0389A7C6" w14:textId="77777777" w:rsidR="00930A35" w:rsidRDefault="00930A35">
    <w:pPr>
      <w:pStyle w:val="Zpat"/>
      <w:rPr>
        <w:sz w:val="20"/>
      </w:rPr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576E" w14:textId="77777777" w:rsidR="002C72E3" w:rsidRDefault="002C72E3">
      <w:r>
        <w:separator/>
      </w:r>
    </w:p>
  </w:footnote>
  <w:footnote w:type="continuationSeparator" w:id="0">
    <w:p w14:paraId="54DEC68F" w14:textId="77777777" w:rsidR="002C72E3" w:rsidRDefault="002C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F06C" w14:textId="7105BF04" w:rsidR="00930A35" w:rsidRDefault="009A2257">
    <w:pPr>
      <w:pStyle w:val="Zhlav"/>
      <w:rPr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DCE11D" wp14:editId="26F71C4F">
              <wp:simplePos x="0" y="0"/>
              <wp:positionH relativeFrom="column">
                <wp:posOffset>-228600</wp:posOffset>
              </wp:positionH>
              <wp:positionV relativeFrom="paragraph">
                <wp:posOffset>-13970</wp:posOffset>
              </wp:positionV>
              <wp:extent cx="6028690" cy="260985"/>
              <wp:effectExtent l="0" t="0" r="635" b="63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869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44E7C" w14:textId="77777777" w:rsidR="00930A35" w:rsidRDefault="00930A35">
                          <w:pPr>
                            <w:pStyle w:val="Zkladntex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STŘEDNÍ </w:t>
                          </w:r>
                          <w:r w:rsidR="009605B7">
                            <w:rPr>
                              <w:sz w:val="24"/>
                            </w:rPr>
                            <w:t>ŠKOLA – CENTRUM</w:t>
                          </w:r>
                          <w:r>
                            <w:rPr>
                              <w:sz w:val="24"/>
                            </w:rPr>
                            <w:t xml:space="preserve"> ODBORNÉ PŘÍPRAVY TECHNICKÉ KROMĚŘÍŽ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CE1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8pt;margin-top:-1.1pt;width:474.7pt;height:2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" stroked="f">
              <v:textbox>
                <w:txbxContent>
                  <w:p w14:paraId="36644E7C" w14:textId="77777777" w:rsidR="00930A35" w:rsidRDefault="00930A35">
                    <w:pPr>
                      <w:pStyle w:val="Zkladntext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STŘEDNÍ </w:t>
                    </w:r>
                    <w:r w:rsidR="009605B7">
                      <w:rPr>
                        <w:sz w:val="24"/>
                      </w:rPr>
                      <w:t>ŠKOLA – CENTRUM</w:t>
                    </w:r>
                    <w:r>
                      <w:rPr>
                        <w:sz w:val="24"/>
                      </w:rPr>
                      <w:t xml:space="preserve"> ODBORNÉ PŘÍPRAVY TECHNICKÉ KROMĚŘÍŽ</w:t>
                    </w:r>
                  </w:p>
                </w:txbxContent>
              </v:textbox>
            </v:shape>
          </w:pict>
        </mc:Fallback>
      </mc:AlternateContent>
    </w:r>
  </w:p>
  <w:p w14:paraId="09794704" w14:textId="79092E70" w:rsidR="00930A35" w:rsidRDefault="009A2257" w:rsidP="005A15F8">
    <w:pPr>
      <w:pStyle w:val="Zhlav"/>
      <w:spacing w:line="360" w:lineRule="auto"/>
      <w:jc w:val="center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4BB4C244" wp14:editId="1EFA07C7">
          <wp:simplePos x="0" y="0"/>
          <wp:positionH relativeFrom="column">
            <wp:posOffset>95885</wp:posOffset>
          </wp:positionH>
          <wp:positionV relativeFrom="paragraph">
            <wp:posOffset>7620</wp:posOffset>
          </wp:positionV>
          <wp:extent cx="962025" cy="63182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0800000" flipH="1" flipV="1">
                    <a:off x="0" y="0"/>
                    <a:ext cx="96202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5F8">
      <w:t xml:space="preserve">                                                   </w:t>
    </w:r>
    <w:r w:rsidR="00930A35">
      <w:t>Nábělkova 539</w:t>
    </w:r>
    <w:r w:rsidR="009E4C04">
      <w:t>/3</w:t>
    </w:r>
    <w:r w:rsidR="00930A35">
      <w:t>, 767 01 Kroměříž</w:t>
    </w:r>
    <w:r w:rsidR="005A15F8">
      <w:t xml:space="preserve">   </w:t>
    </w:r>
    <w:r w:rsidR="007970E6">
      <w:t xml:space="preserve">  </w:t>
    </w:r>
    <w:r w:rsidR="005A15F8">
      <w:t xml:space="preserve">    </w:t>
    </w:r>
    <w:r w:rsidR="007970E6">
      <w:t xml:space="preserve"> </w:t>
    </w:r>
    <w:r w:rsidR="005A15F8">
      <w:t xml:space="preserve"> </w:t>
    </w:r>
    <w:hyperlink r:id="rId2" w:history="1">
      <w:r w:rsidR="007970E6" w:rsidRPr="006977E2">
        <w:rPr>
          <w:rStyle w:val="Hypertextovodkaz"/>
        </w:rPr>
        <w:t>www.coptkm.cz</w:t>
      </w:r>
    </w:hyperlink>
  </w:p>
  <w:p w14:paraId="0CA60786" w14:textId="2B26B345" w:rsidR="00930A35" w:rsidRDefault="009A2257">
    <w:pPr>
      <w:pStyle w:val="Zhlav"/>
      <w:jc w:val="right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8D9566" wp14:editId="44CDEDC0">
              <wp:simplePos x="0" y="0"/>
              <wp:positionH relativeFrom="column">
                <wp:posOffset>821690</wp:posOffset>
              </wp:positionH>
              <wp:positionV relativeFrom="paragraph">
                <wp:posOffset>107950</wp:posOffset>
              </wp:positionV>
              <wp:extent cx="360045" cy="98425"/>
              <wp:effectExtent l="2540" t="3175" r="0" b="317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98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53C19" w14:textId="77777777" w:rsidR="00930A35" w:rsidRDefault="00930A35">
                          <w:pPr>
                            <w:pStyle w:val="Nadpis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SŠ - COPT</w:t>
                          </w:r>
                        </w:p>
                        <w:p w14:paraId="07CF5424" w14:textId="77777777" w:rsidR="00F1301D" w:rsidRDefault="00F1301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D9566" id="Text Box 11" o:spid="_x0000_s1027" type="#_x0000_t202" style="position:absolute;left:0;text-align:left;margin-left:64.7pt;margin-top:8.5pt;width:28.35pt;height: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" filled="f" stroked="f">
              <v:textbox inset="0,0,0,0">
                <w:txbxContent>
                  <w:p w14:paraId="14B53C19" w14:textId="77777777" w:rsidR="00930A35" w:rsidRDefault="00930A35">
                    <w:pPr>
                      <w:pStyle w:val="Nadpis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SŠ - COPT</w:t>
                    </w:r>
                  </w:p>
                  <w:p w14:paraId="07CF5424" w14:textId="77777777" w:rsidR="00F1301D" w:rsidRDefault="00F1301D"/>
                </w:txbxContent>
              </v:textbox>
            </v:shape>
          </w:pict>
        </mc:Fallback>
      </mc:AlternateContent>
    </w:r>
  </w:p>
  <w:p w14:paraId="587B5374" w14:textId="77777777" w:rsidR="00930A35" w:rsidRDefault="00930A3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E8"/>
    <w:multiLevelType w:val="hybridMultilevel"/>
    <w:tmpl w:val="83CCBF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EC1CD0"/>
    <w:multiLevelType w:val="hybridMultilevel"/>
    <w:tmpl w:val="2B5CC6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802EBC"/>
    <w:multiLevelType w:val="hybridMultilevel"/>
    <w:tmpl w:val="C28C15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9674C6"/>
    <w:multiLevelType w:val="hybridMultilevel"/>
    <w:tmpl w:val="E73694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1D"/>
    <w:rsid w:val="00022DDE"/>
    <w:rsid w:val="00050B56"/>
    <w:rsid w:val="000928D3"/>
    <w:rsid w:val="00097C92"/>
    <w:rsid w:val="0025695E"/>
    <w:rsid w:val="00283C88"/>
    <w:rsid w:val="002C72E3"/>
    <w:rsid w:val="002F473E"/>
    <w:rsid w:val="00322E9F"/>
    <w:rsid w:val="0049130D"/>
    <w:rsid w:val="005468C1"/>
    <w:rsid w:val="005A15F8"/>
    <w:rsid w:val="006F7442"/>
    <w:rsid w:val="007970E6"/>
    <w:rsid w:val="007A1E7E"/>
    <w:rsid w:val="007F0CC1"/>
    <w:rsid w:val="00866905"/>
    <w:rsid w:val="008E3592"/>
    <w:rsid w:val="00930A35"/>
    <w:rsid w:val="009605B7"/>
    <w:rsid w:val="00983CDB"/>
    <w:rsid w:val="009A2257"/>
    <w:rsid w:val="009E4C04"/>
    <w:rsid w:val="00C97CBF"/>
    <w:rsid w:val="00D914C0"/>
    <w:rsid w:val="00DC2A7E"/>
    <w:rsid w:val="00E97618"/>
    <w:rsid w:val="00EC3C30"/>
    <w:rsid w:val="00F1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434B7"/>
  <w15:chartTrackingRefBased/>
  <w15:docId w15:val="{CE6E38E1-F287-49C1-956C-95C35F18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05B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605B7"/>
    <w:pPr>
      <w:keepNext/>
      <w:keepLines/>
      <w:spacing w:before="40" w:line="259" w:lineRule="auto"/>
      <w:outlineLvl w:val="2"/>
    </w:pPr>
    <w:rPr>
      <w:rFonts w:ascii="Calibri Light" w:hAnsi="Calibri Light"/>
      <w:color w:val="1F3763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b/>
      <w:bCs/>
      <w:sz w:val="32"/>
    </w:rPr>
  </w:style>
  <w:style w:type="paragraph" w:styleId="Zkladntext2">
    <w:name w:val="Body Text 2"/>
    <w:basedOn w:val="Normln"/>
    <w:semiHidden/>
    <w:rPr>
      <w:sz w:val="20"/>
    </w:rPr>
  </w:style>
  <w:style w:type="character" w:styleId="Hypertextovodkaz">
    <w:name w:val="Hyperlink"/>
    <w:uiPriority w:val="99"/>
    <w:unhideWhenUsed/>
    <w:rsid w:val="007970E6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9605B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9605B7"/>
    <w:rPr>
      <w:rFonts w:ascii="Calibri Light" w:hAnsi="Calibri Light"/>
      <w:color w:val="1F3763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9605B7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960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urita.cermat.cz/menu/maturitni-zkouska/kriteria-hodnoce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opt@coptk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pt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01E7-5C71-4630-B090-95751992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1004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6919</CharactersWithSpaces>
  <SharedDoc>false</SharedDoc>
  <HLinks>
    <vt:vector size="18" baseType="variant"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https://maturita.cermat.cz/menu/maturitni-zkouska/kriteria-hodnoceni</vt:lpwstr>
      </vt:variant>
      <vt:variant>
        <vt:lpwstr/>
      </vt:variant>
      <vt:variant>
        <vt:i4>2359303</vt:i4>
      </vt:variant>
      <vt:variant>
        <vt:i4>3</vt:i4>
      </vt:variant>
      <vt:variant>
        <vt:i4>0</vt:i4>
      </vt:variant>
      <vt:variant>
        <vt:i4>5</vt:i4>
      </vt:variant>
      <vt:variant>
        <vt:lpwstr>mailto:copt@coptkm.cz</vt:lpwstr>
      </vt:variant>
      <vt:variant>
        <vt:lpwstr/>
      </vt:variant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http://www.coptkm.cz/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Luděk Kozárek</dc:creator>
  <cp:keywords/>
  <cp:lastModifiedBy>Müller Jan</cp:lastModifiedBy>
  <cp:revision>2</cp:revision>
  <cp:lastPrinted>2016-09-23T06:53:00Z</cp:lastPrinted>
  <dcterms:created xsi:type="dcterms:W3CDTF">2026-02-11T12:10:00Z</dcterms:created>
  <dcterms:modified xsi:type="dcterms:W3CDTF">2026-02-11T12:10:00Z</dcterms:modified>
</cp:coreProperties>
</file>