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30" w:rsidRDefault="006B78D2">
      <w:pPr>
        <w:pStyle w:val="Nzev"/>
        <w:rPr>
          <w:sz w:val="40"/>
        </w:rPr>
      </w:pPr>
      <w:bookmarkStart w:id="0" w:name="_GoBack"/>
      <w:bookmarkEnd w:id="0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1006475" cy="577850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30" w:rsidRDefault="006B7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647700"/>
                                  <wp:effectExtent l="0" t="0" r="0" b="0"/>
                                  <wp:docPr id="1" name="obrázek 1" descr="klip0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lip00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4pt;width:79.25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yq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" stroked="f">
                <v:textbox>
                  <w:txbxContent>
                    <w:p w:rsidR="00820030" w:rsidRDefault="006B78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647700"/>
                            <wp:effectExtent l="0" t="0" r="0" b="0"/>
                            <wp:docPr id="1" name="obrázek 1" descr="klip0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lip00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0030" w:rsidRDefault="00820030">
      <w:pPr>
        <w:rPr>
          <w:sz w:val="32"/>
        </w:rPr>
      </w:pPr>
      <w:r>
        <w:t xml:space="preserve">                                </w:t>
      </w:r>
      <w:r>
        <w:rPr>
          <w:sz w:val="32"/>
        </w:rPr>
        <w:t>Návratka pro soutěž mladých odborníků</w:t>
      </w:r>
    </w:p>
    <w:p w:rsidR="00820030" w:rsidRDefault="00010525">
      <w:pPr>
        <w:jc w:val="center"/>
        <w:rPr>
          <w:sz w:val="32"/>
        </w:rPr>
      </w:pPr>
      <w:r>
        <w:rPr>
          <w:sz w:val="32"/>
        </w:rPr>
        <w:t>1</w:t>
      </w:r>
      <w:r w:rsidR="00114DCD">
        <w:rPr>
          <w:sz w:val="32"/>
        </w:rPr>
        <w:t>0</w:t>
      </w:r>
      <w:r w:rsidR="00820030">
        <w:rPr>
          <w:sz w:val="32"/>
        </w:rPr>
        <w:t xml:space="preserve">. a </w:t>
      </w:r>
      <w:r>
        <w:rPr>
          <w:sz w:val="32"/>
        </w:rPr>
        <w:t>1</w:t>
      </w:r>
      <w:r w:rsidR="00114DCD">
        <w:rPr>
          <w:sz w:val="32"/>
        </w:rPr>
        <w:t>1</w:t>
      </w:r>
      <w:r w:rsidR="00820030">
        <w:rPr>
          <w:sz w:val="32"/>
        </w:rPr>
        <w:t xml:space="preserve">. </w:t>
      </w:r>
      <w:r>
        <w:rPr>
          <w:sz w:val="32"/>
        </w:rPr>
        <w:t>prosince</w:t>
      </w:r>
      <w:r w:rsidR="00820030">
        <w:rPr>
          <w:sz w:val="32"/>
        </w:rPr>
        <w:t xml:space="preserve"> 201</w:t>
      </w:r>
      <w:r w:rsidR="00114DCD">
        <w:rPr>
          <w:sz w:val="32"/>
        </w:rPr>
        <w:t>9</w:t>
      </w:r>
    </w:p>
    <w:p w:rsidR="00820030" w:rsidRDefault="00820030">
      <w:pPr>
        <w:jc w:val="center"/>
        <w:rPr>
          <w:sz w:val="32"/>
        </w:rPr>
      </w:pPr>
    </w:p>
    <w:p w:rsidR="00820030" w:rsidRDefault="00820030">
      <w:r>
        <w:t>Základní škola ……….………………………………………………………………………….</w:t>
      </w:r>
    </w:p>
    <w:p w:rsidR="00820030" w:rsidRDefault="00820030"/>
    <w:p w:rsidR="00820030" w:rsidRDefault="008200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1260"/>
        <w:gridCol w:w="2776"/>
      </w:tblGrid>
      <w:tr w:rsidR="00820030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3965" w:type="dxa"/>
            <w:vAlign w:val="center"/>
          </w:tcPr>
          <w:p w:rsidR="00820030" w:rsidRDefault="008200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Příjmení  a  jméno  žáka</w:t>
            </w:r>
          </w:p>
        </w:tc>
        <w:tc>
          <w:tcPr>
            <w:tcW w:w="1260" w:type="dxa"/>
            <w:vAlign w:val="center"/>
          </w:tcPr>
          <w:p w:rsidR="00820030" w:rsidRDefault="00820030">
            <w:pPr>
              <w:pStyle w:val="Nadpis3"/>
              <w:tabs>
                <w:tab w:val="center" w:pos="560"/>
              </w:tabs>
            </w:pPr>
            <w:r>
              <w:t>Třída</w:t>
            </w:r>
          </w:p>
        </w:tc>
        <w:tc>
          <w:tcPr>
            <w:tcW w:w="2776" w:type="dxa"/>
            <w:vAlign w:val="center"/>
          </w:tcPr>
          <w:p w:rsidR="00820030" w:rsidRDefault="008200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Kategorie soutěže</w:t>
            </w:r>
          </w:p>
          <w:p w:rsidR="00820030" w:rsidRDefault="00820030">
            <w:pPr>
              <w:jc w:val="center"/>
              <w:rPr>
                <w:b/>
                <w:bCs/>
              </w:rPr>
            </w:pPr>
            <w:r>
              <w:t>(EL,  ST,  AM.)</w:t>
            </w:r>
          </w:p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3965" w:type="dxa"/>
          </w:tcPr>
          <w:p w:rsidR="00820030" w:rsidRDefault="00820030">
            <w:r>
              <w:t>1.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965" w:type="dxa"/>
          </w:tcPr>
          <w:p w:rsidR="00820030" w:rsidRDefault="00820030">
            <w:r>
              <w:t>2.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3965" w:type="dxa"/>
          </w:tcPr>
          <w:p w:rsidR="00820030" w:rsidRDefault="00820030">
            <w:r>
              <w:t>3.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3965" w:type="dxa"/>
          </w:tcPr>
          <w:p w:rsidR="00820030" w:rsidRDefault="00820030">
            <w:r>
              <w:t>4.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965" w:type="dxa"/>
          </w:tcPr>
          <w:p w:rsidR="00820030" w:rsidRDefault="00820030">
            <w:r>
              <w:t>5..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965" w:type="dxa"/>
          </w:tcPr>
          <w:p w:rsidR="00820030" w:rsidRDefault="00820030">
            <w:r>
              <w:t>6.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3965" w:type="dxa"/>
          </w:tcPr>
          <w:p w:rsidR="00820030" w:rsidRDefault="00820030">
            <w:r>
              <w:t>7.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3965" w:type="dxa"/>
          </w:tcPr>
          <w:p w:rsidR="00820030" w:rsidRDefault="00820030">
            <w:r>
              <w:t>8.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3965" w:type="dxa"/>
          </w:tcPr>
          <w:p w:rsidR="00820030" w:rsidRDefault="00820030">
            <w:r>
              <w:t>9.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3965" w:type="dxa"/>
          </w:tcPr>
          <w:p w:rsidR="00820030" w:rsidRDefault="00820030">
            <w:r>
              <w:t>10.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3965" w:type="dxa"/>
          </w:tcPr>
          <w:p w:rsidR="00820030" w:rsidRDefault="00820030">
            <w:r>
              <w:t>11.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3965" w:type="dxa"/>
          </w:tcPr>
          <w:p w:rsidR="00820030" w:rsidRDefault="00820030">
            <w:r>
              <w:t>12.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3965" w:type="dxa"/>
          </w:tcPr>
          <w:p w:rsidR="00820030" w:rsidRDefault="00820030">
            <w:r>
              <w:t>13.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3965" w:type="dxa"/>
          </w:tcPr>
          <w:p w:rsidR="00820030" w:rsidRDefault="00820030">
            <w:r>
              <w:t>14.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3965" w:type="dxa"/>
          </w:tcPr>
          <w:p w:rsidR="00820030" w:rsidRDefault="00820030">
            <w:r>
              <w:t>15.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965" w:type="dxa"/>
          </w:tcPr>
          <w:p w:rsidR="00820030" w:rsidRDefault="00820030">
            <w:r>
              <w:t>16.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3965" w:type="dxa"/>
          </w:tcPr>
          <w:p w:rsidR="00820030" w:rsidRDefault="00820030">
            <w:r>
              <w:t>17.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3965" w:type="dxa"/>
          </w:tcPr>
          <w:p w:rsidR="00820030" w:rsidRDefault="00820030">
            <w:r>
              <w:t>18.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3965" w:type="dxa"/>
          </w:tcPr>
          <w:p w:rsidR="00820030" w:rsidRDefault="00820030">
            <w:r>
              <w:t>19.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3965" w:type="dxa"/>
          </w:tcPr>
          <w:p w:rsidR="00820030" w:rsidRDefault="00820030">
            <w:r>
              <w:t>20.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3965" w:type="dxa"/>
          </w:tcPr>
          <w:p w:rsidR="00820030" w:rsidRDefault="00820030">
            <w:r>
              <w:t>21.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965" w:type="dxa"/>
          </w:tcPr>
          <w:p w:rsidR="00820030" w:rsidRDefault="00820030">
            <w:r>
              <w:t>22.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965" w:type="dxa"/>
          </w:tcPr>
          <w:p w:rsidR="00820030" w:rsidRDefault="00820030">
            <w:r>
              <w:t>23.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965" w:type="dxa"/>
          </w:tcPr>
          <w:p w:rsidR="00820030" w:rsidRDefault="00820030">
            <w:r>
              <w:t>24.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  <w:tr w:rsidR="00820030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965" w:type="dxa"/>
          </w:tcPr>
          <w:p w:rsidR="00820030" w:rsidRDefault="00820030">
            <w:r>
              <w:t>25.</w:t>
            </w:r>
          </w:p>
        </w:tc>
        <w:tc>
          <w:tcPr>
            <w:tcW w:w="1260" w:type="dxa"/>
          </w:tcPr>
          <w:p w:rsidR="00820030" w:rsidRDefault="00820030"/>
        </w:tc>
        <w:tc>
          <w:tcPr>
            <w:tcW w:w="2776" w:type="dxa"/>
          </w:tcPr>
          <w:p w:rsidR="00820030" w:rsidRDefault="00820030"/>
        </w:tc>
      </w:tr>
    </w:tbl>
    <w:p w:rsidR="00820030" w:rsidRDefault="00820030"/>
    <w:p w:rsidR="00820030" w:rsidRDefault="00820030"/>
    <w:p w:rsidR="00820030" w:rsidRDefault="00820030">
      <w:r>
        <w:t>Pedagogický dozor: ……………………………….</w:t>
      </w:r>
    </w:p>
    <w:p w:rsidR="00820030" w:rsidRDefault="00820030"/>
    <w:p w:rsidR="00820030" w:rsidRDefault="00820030"/>
    <w:p w:rsidR="00820030" w:rsidRDefault="00820030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 školy: </w:t>
      </w:r>
    </w:p>
    <w:sectPr w:rsidR="008200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2B" w:rsidRDefault="005D192B">
      <w:r>
        <w:separator/>
      </w:r>
    </w:p>
  </w:endnote>
  <w:endnote w:type="continuationSeparator" w:id="0">
    <w:p w:rsidR="005D192B" w:rsidRDefault="005D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2B" w:rsidRDefault="005D192B">
      <w:r>
        <w:separator/>
      </w:r>
    </w:p>
  </w:footnote>
  <w:footnote w:type="continuationSeparator" w:id="0">
    <w:p w:rsidR="005D192B" w:rsidRDefault="005D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30" w:rsidRDefault="00820030">
    <w:pPr>
      <w:pStyle w:val="Zhlav"/>
    </w:pPr>
    <w:r>
      <w:rPr>
        <w:b/>
        <w:bCs/>
      </w:rPr>
      <w:t xml:space="preserve">                           Střední škola - Centrum odborné přípravy technické KROMĚŘÍŽ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66"/>
    <w:rsid w:val="00010525"/>
    <w:rsid w:val="00010F66"/>
    <w:rsid w:val="00114DCD"/>
    <w:rsid w:val="002D76A5"/>
    <w:rsid w:val="002E501F"/>
    <w:rsid w:val="003366D8"/>
    <w:rsid w:val="005D192B"/>
    <w:rsid w:val="006B78D2"/>
    <w:rsid w:val="00820030"/>
    <w:rsid w:val="00B71FB0"/>
    <w:rsid w:val="00E53BE2"/>
    <w:rsid w:val="00E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EA0A7-9343-47DB-9BCE-2837FDF3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7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MLADÝCH ODBORNÍKŮ</vt:lpstr>
    </vt:vector>
  </TitlesOfParts>
  <Company>COPT Kroměříž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MLADÝCH ODBORNÍKŮ</dc:title>
  <dc:subject/>
  <dc:creator>Ing. Luděk Kozárek</dc:creator>
  <cp:keywords/>
  <dc:description/>
  <cp:lastModifiedBy>Ivo Horák</cp:lastModifiedBy>
  <cp:revision>2</cp:revision>
  <cp:lastPrinted>2019-09-17T04:33:00Z</cp:lastPrinted>
  <dcterms:created xsi:type="dcterms:W3CDTF">2019-09-20T04:00:00Z</dcterms:created>
  <dcterms:modified xsi:type="dcterms:W3CDTF">2019-09-20T04:00:00Z</dcterms:modified>
</cp:coreProperties>
</file>